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41301" w14:textId="4F4D5817" w:rsidR="00170890" w:rsidRDefault="00170890" w:rsidP="00170890">
      <w:pPr>
        <w:ind w:firstLine="708"/>
        <w:jc w:val="both"/>
      </w:pPr>
      <w:r>
        <w:t xml:space="preserve">Центр «Мой Бизнес» приглашает к сотрудничеству исполнителей для оказания услуги по </w:t>
      </w:r>
      <w:r>
        <w:t>разработке дизайна билбордов в единой стилистике фирменного стиля Заказчика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t xml:space="preserve">Просим предоставить коммерческое предложение с указанием стоимости услуг, предусмотренных техническим заданием, на адрес электронной почты: </w:t>
      </w:r>
      <w:proofErr w:type="spellStart"/>
      <w:r w:rsidRPr="00D545CB">
        <w:rPr>
          <w:b/>
          <w:bCs/>
          <w:lang w:val="en-US"/>
        </w:rPr>
        <w:t>cpprm</w:t>
      </w:r>
      <w:proofErr w:type="spellEnd"/>
      <w:r w:rsidRPr="00D545CB">
        <w:rPr>
          <w:b/>
          <w:bCs/>
        </w:rPr>
        <w:t>@mbrm.ru</w:t>
      </w:r>
      <w:r>
        <w:t xml:space="preserve"> Вопросы по телефону 8(8342) 24-77-77 </w:t>
      </w:r>
    </w:p>
    <w:p w14:paraId="6739DCEF" w14:textId="77777777" w:rsidR="00170890" w:rsidRDefault="00170890" w:rsidP="00170890">
      <w:pPr>
        <w:jc w:val="both"/>
        <w:rPr>
          <w:b/>
          <w:bCs/>
          <w:sz w:val="28"/>
          <w:szCs w:val="28"/>
        </w:rPr>
      </w:pPr>
      <w:r>
        <w:t>Срок предоставления коммерческого предложения по «03» ноября 2023 года.</w:t>
      </w:r>
    </w:p>
    <w:p w14:paraId="36A351BF" w14:textId="70ACD2F9" w:rsidR="000C1AE3" w:rsidRDefault="000C1AE3" w:rsidP="000C1AE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ТЕХНИЧЕСКОЕ ЗАДАНИЕ</w:t>
      </w:r>
    </w:p>
    <w:tbl>
      <w:tblPr>
        <w:tblpPr w:leftFromText="180" w:rightFromText="180" w:vertAnchor="text" w:horzAnchor="margin" w:tblpXSpec="center" w:tblpY="146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7938"/>
      </w:tblGrid>
      <w:tr w:rsidR="000C1AE3" w14:paraId="46176709" w14:textId="77777777" w:rsidTr="00151910">
        <w:trPr>
          <w:trHeight w:val="71"/>
        </w:trPr>
        <w:tc>
          <w:tcPr>
            <w:tcW w:w="2405" w:type="dxa"/>
            <w:tcBorders>
              <w:right w:val="single" w:sz="4" w:space="0" w:color="auto"/>
            </w:tcBorders>
          </w:tcPr>
          <w:p w14:paraId="1535883A" w14:textId="77777777" w:rsidR="000C1AE3" w:rsidRDefault="000C1AE3" w:rsidP="00151910">
            <w:pPr>
              <w:spacing w:after="0" w:line="48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услуги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</w:tcPr>
          <w:p w14:paraId="41B7DFF4" w14:textId="20E472F0" w:rsidR="000C1AE3" w:rsidRDefault="000C1AE3" w:rsidP="00151910">
            <w:pPr>
              <w:tabs>
                <w:tab w:val="left" w:pos="145"/>
              </w:tabs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0" w:name="_Hlk149724839"/>
            <w:r>
              <w:rPr>
                <w:rFonts w:ascii="Times New Roman" w:eastAsia="Times New Roman" w:hAnsi="Times New Roman" w:cs="Arial Unicode MS"/>
                <w:color w:val="000000"/>
                <w:lang w:eastAsia="ar-SA"/>
              </w:rPr>
              <w:t>Подготовка дизайн-макет</w:t>
            </w:r>
            <w:r w:rsidR="00AA31D6">
              <w:rPr>
                <w:rFonts w:ascii="Times New Roman" w:eastAsia="Times New Roman" w:hAnsi="Times New Roman" w:cs="Arial Unicode MS"/>
                <w:color w:val="000000"/>
                <w:lang w:eastAsia="ar-SA"/>
              </w:rPr>
              <w:t>ов</w:t>
            </w:r>
            <w:r>
              <w:rPr>
                <w:rFonts w:ascii="Times New Roman" w:eastAsia="Times New Roman" w:hAnsi="Times New Roman" w:cs="Arial Unicode MS"/>
                <w:color w:val="000000"/>
                <w:lang w:eastAsia="ar-SA"/>
              </w:rPr>
              <w:t xml:space="preserve"> для</w:t>
            </w:r>
            <w:r>
              <w:rPr>
                <w:rFonts w:ascii="Times New Roman" w:hAnsi="Times New Roman"/>
              </w:rPr>
              <w:t xml:space="preserve"> информационных баннеров с информацией о социальном предпринимательстве в Республике Мордовия.</w:t>
            </w:r>
            <w:bookmarkEnd w:id="0"/>
          </w:p>
        </w:tc>
      </w:tr>
      <w:tr w:rsidR="000C1AE3" w14:paraId="66E88590" w14:textId="77777777" w:rsidTr="00151910">
        <w:trPr>
          <w:trHeight w:val="71"/>
        </w:trPr>
        <w:tc>
          <w:tcPr>
            <w:tcW w:w="2405" w:type="dxa"/>
            <w:tcBorders>
              <w:right w:val="single" w:sz="4" w:space="0" w:color="auto"/>
            </w:tcBorders>
          </w:tcPr>
          <w:p w14:paraId="0AD8A47B" w14:textId="77777777" w:rsidR="000C1AE3" w:rsidRDefault="000C1AE3" w:rsidP="00151910">
            <w:pPr>
              <w:spacing w:after="0" w:line="48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Заказчик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14:paraId="342ABEDA" w14:textId="77777777" w:rsidR="000C1AE3" w:rsidRDefault="000C1AE3" w:rsidP="00151910">
            <w:pPr>
              <w:tabs>
                <w:tab w:val="left" w:pos="145"/>
              </w:tabs>
              <w:spacing w:after="0" w:line="240" w:lineRule="auto"/>
              <w:ind w:firstLine="175"/>
              <w:jc w:val="both"/>
              <w:rPr>
                <w:rFonts w:ascii="Times New Roman" w:hAnsi="Times New Roman"/>
                <w:highlight w:val="yellow"/>
              </w:rPr>
            </w:pPr>
            <w:proofErr w:type="spellStart"/>
            <w:r>
              <w:rPr>
                <w:rFonts w:ascii="Times New Roman" w:hAnsi="Times New Roman"/>
              </w:rPr>
              <w:t>Микрокредитная</w:t>
            </w:r>
            <w:proofErr w:type="spellEnd"/>
            <w:r>
              <w:rPr>
                <w:rFonts w:ascii="Times New Roman" w:hAnsi="Times New Roman"/>
              </w:rPr>
              <w:t xml:space="preserve"> компания Фонд поддержки предпринимательства Республики Мордовия</w:t>
            </w:r>
          </w:p>
        </w:tc>
      </w:tr>
      <w:tr w:rsidR="00A91BB4" w14:paraId="40F9A629" w14:textId="77777777" w:rsidTr="00151910">
        <w:trPr>
          <w:trHeight w:val="71"/>
        </w:trPr>
        <w:tc>
          <w:tcPr>
            <w:tcW w:w="2405" w:type="dxa"/>
            <w:tcBorders>
              <w:right w:val="single" w:sz="4" w:space="0" w:color="auto"/>
            </w:tcBorders>
          </w:tcPr>
          <w:p w14:paraId="2EFAE6FE" w14:textId="39A295A8" w:rsidR="00A91BB4" w:rsidRPr="00A91BB4" w:rsidRDefault="00A91BB4" w:rsidP="00A91BB4">
            <w:pPr>
              <w:spacing w:after="0" w:line="240" w:lineRule="auto"/>
              <w:contextualSpacing/>
            </w:pPr>
            <w:r w:rsidRPr="00565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оказания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65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14:paraId="6A7C6348" w14:textId="7C74CBAA" w:rsidR="00A91BB4" w:rsidRPr="00A91BB4" w:rsidRDefault="00A91BB4" w:rsidP="00A91BB4">
            <w:pPr>
              <w:tabs>
                <w:tab w:val="left" w:pos="145"/>
              </w:tabs>
              <w:spacing w:after="0" w:line="240" w:lineRule="auto"/>
              <w:ind w:firstLine="175"/>
              <w:jc w:val="both"/>
            </w:pPr>
            <w:r w:rsidRPr="00565C3E">
              <w:rPr>
                <w:rFonts w:ascii="Times New Roman" w:hAnsi="Times New Roman"/>
                <w:sz w:val="24"/>
                <w:szCs w:val="24"/>
              </w:rPr>
              <w:t xml:space="preserve">С даты заключения Договора до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65C3E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C3E">
              <w:rPr>
                <w:rFonts w:ascii="Times New Roman" w:hAnsi="Times New Roman"/>
                <w:sz w:val="24"/>
                <w:szCs w:val="24"/>
              </w:rPr>
              <w:t>.2023г.</w:t>
            </w:r>
          </w:p>
        </w:tc>
      </w:tr>
      <w:tr w:rsidR="00A91BB4" w14:paraId="6AACF231" w14:textId="77777777" w:rsidTr="00151910">
        <w:trPr>
          <w:trHeight w:val="71"/>
        </w:trPr>
        <w:tc>
          <w:tcPr>
            <w:tcW w:w="2405" w:type="dxa"/>
            <w:tcBorders>
              <w:right w:val="single" w:sz="4" w:space="0" w:color="auto"/>
            </w:tcBorders>
          </w:tcPr>
          <w:p w14:paraId="15AE987B" w14:textId="0E120423" w:rsidR="00A91BB4" w:rsidRPr="00A91BB4" w:rsidRDefault="00A91BB4" w:rsidP="00A91BB4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lang w:eastAsia="ru-RU"/>
              </w:rPr>
              <w:t>Стоимость услуги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14:paraId="64357E04" w14:textId="62DBF9BD" w:rsidR="00A91BB4" w:rsidRDefault="00A91BB4" w:rsidP="00A91BB4">
            <w:pPr>
              <w:tabs>
                <w:tab w:val="left" w:pos="145"/>
              </w:tabs>
              <w:spacing w:after="0" w:line="240" w:lineRule="auto"/>
              <w:ind w:firstLine="175"/>
              <w:jc w:val="both"/>
              <w:rPr>
                <w:rFonts w:ascii="Times New Roman" w:eastAsia="SimSun" w:hAnsi="Times New Roman"/>
                <w:color w:val="000000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/>
                <w:lang w:eastAsia="zh-CN" w:bidi="hi-IN"/>
              </w:rPr>
              <w:t>Стоимость договора не может превышать 4000 рублей.</w:t>
            </w:r>
          </w:p>
          <w:p w14:paraId="661C671F" w14:textId="77777777" w:rsidR="00A91BB4" w:rsidRPr="00A91BB4" w:rsidRDefault="00A91BB4" w:rsidP="00A91BB4">
            <w:pPr>
              <w:tabs>
                <w:tab w:val="left" w:pos="145"/>
              </w:tabs>
              <w:spacing w:after="0" w:line="240" w:lineRule="auto"/>
              <w:ind w:firstLine="175"/>
              <w:jc w:val="both"/>
            </w:pPr>
          </w:p>
        </w:tc>
      </w:tr>
      <w:tr w:rsidR="000C1AE3" w14:paraId="4C5DFD4D" w14:textId="77777777" w:rsidTr="00151910">
        <w:trPr>
          <w:trHeight w:val="71"/>
        </w:trPr>
        <w:tc>
          <w:tcPr>
            <w:tcW w:w="2405" w:type="dxa"/>
            <w:tcBorders>
              <w:right w:val="single" w:sz="4" w:space="0" w:color="auto"/>
            </w:tcBorders>
          </w:tcPr>
          <w:p w14:paraId="0158D363" w14:textId="57B6ACFE" w:rsidR="000C1AE3" w:rsidRDefault="000C1AE3" w:rsidP="0015191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Содержание услуги  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14:paraId="2AEA11A7" w14:textId="5CDC5F68" w:rsidR="009246C4" w:rsidRDefault="009246C4" w:rsidP="009246C4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b/>
              </w:rPr>
            </w:pPr>
            <w:r w:rsidRPr="009246C4">
              <w:rPr>
                <w:rFonts w:ascii="Times New Roman" w:hAnsi="Times New Roman"/>
                <w:b/>
              </w:rPr>
              <w:t xml:space="preserve">Услуга </w:t>
            </w:r>
            <w:r w:rsidRPr="009246C4">
              <w:rPr>
                <w:rFonts w:ascii="Times New Roman" w:eastAsia="Times New Roman" w:hAnsi="Times New Roman" w:cs="Arial Unicode MS"/>
                <w:b/>
                <w:color w:val="000000"/>
                <w:lang w:eastAsia="ar-SA"/>
              </w:rPr>
              <w:t>по подготовке дизайн-макета для</w:t>
            </w:r>
            <w:r w:rsidRPr="009246C4">
              <w:rPr>
                <w:rFonts w:ascii="Times New Roman" w:hAnsi="Times New Roman"/>
                <w:b/>
              </w:rPr>
              <w:t xml:space="preserve"> баннеров с информацией о социальном предпринимательстве в Республике Мордовия включает в себя</w:t>
            </w:r>
            <w:r w:rsidRPr="00BE4A8A">
              <w:rPr>
                <w:rFonts w:ascii="Times New Roman" w:hAnsi="Times New Roman"/>
                <w:b/>
              </w:rPr>
              <w:t>:</w:t>
            </w:r>
          </w:p>
          <w:p w14:paraId="70B3FC1F" w14:textId="5ED13292" w:rsidR="009246C4" w:rsidRDefault="009246C4" w:rsidP="009246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246C4">
              <w:rPr>
                <w:rFonts w:ascii="Times New Roman" w:eastAsia="Times New Roman" w:hAnsi="Times New Roman"/>
                <w:lang w:eastAsia="ar-SA"/>
              </w:rPr>
              <w:t>Дизайн и верстка</w:t>
            </w:r>
            <w:r w:rsidR="006B72BD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6B72BD" w:rsidRPr="00092A75">
              <w:rPr>
                <w:rFonts w:ascii="Times New Roman" w:eastAsia="Times New Roman" w:hAnsi="Times New Roman"/>
                <w:lang w:eastAsia="ar-SA"/>
              </w:rPr>
              <w:t>не мене двух вариантов</w:t>
            </w:r>
            <w:r w:rsidRPr="009246C4">
              <w:rPr>
                <w:rFonts w:ascii="Times New Roman" w:eastAsia="Times New Roman" w:hAnsi="Times New Roman"/>
                <w:lang w:eastAsia="ar-SA"/>
              </w:rPr>
              <w:t xml:space="preserve"> макет</w:t>
            </w:r>
            <w:r>
              <w:rPr>
                <w:rFonts w:ascii="Times New Roman" w:eastAsia="Times New Roman" w:hAnsi="Times New Roman"/>
                <w:lang w:eastAsia="ar-SA"/>
              </w:rPr>
              <w:t>а</w:t>
            </w:r>
            <w:r w:rsidRPr="009246C4">
              <w:rPr>
                <w:rFonts w:ascii="Times New Roman" w:eastAsia="Times New Roman" w:hAnsi="Times New Roman"/>
                <w:lang w:eastAsia="ar-SA"/>
              </w:rPr>
              <w:t xml:space="preserve"> баннеров</w:t>
            </w:r>
            <w:r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14:paraId="2C17AD7B" w14:textId="264BC706" w:rsidR="009246C4" w:rsidRDefault="009246C4" w:rsidP="009246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Согласование дизайн-макета с заказчиком.</w:t>
            </w:r>
          </w:p>
          <w:p w14:paraId="12BF0740" w14:textId="3EBA4765" w:rsidR="009246C4" w:rsidRDefault="009246C4" w:rsidP="009246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Изменение дизайн-макета согласно корректировкам заказчика.</w:t>
            </w:r>
          </w:p>
          <w:p w14:paraId="5BC0EF06" w14:textId="4A43D5E7" w:rsidR="00D073C1" w:rsidRDefault="00D073C1" w:rsidP="00D073C1">
            <w:pPr>
              <w:tabs>
                <w:tab w:val="left" w:pos="145"/>
              </w:tabs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lang w:eastAsia="ar-SA"/>
              </w:rPr>
              <w:t>Исполнитель разрабатывает макет билборда на основании брендбука предоставленного Заказчиком</w:t>
            </w:r>
            <w:r w:rsidR="000C3603">
              <w:rPr>
                <w:rFonts w:ascii="Times New Roman" w:eastAsia="Times New Roman" w:hAnsi="Times New Roman" w:cs="Arial Unicode MS"/>
                <w:color w:val="000000"/>
                <w:lang w:eastAsia="ar-SA"/>
              </w:rPr>
              <w:t xml:space="preserve"> </w:t>
            </w:r>
            <w:r w:rsidR="000C3603" w:rsidRPr="00092A75">
              <w:rPr>
                <w:rFonts w:ascii="Times New Roman" w:eastAsia="Times New Roman" w:hAnsi="Times New Roman" w:cs="Arial Unicode MS"/>
                <w:color w:val="000000"/>
                <w:lang w:eastAsia="ar-SA"/>
              </w:rPr>
              <w:t>(Брендбук Центра «Мой бизнес»)</w:t>
            </w:r>
            <w:r w:rsidRPr="00092A75">
              <w:rPr>
                <w:rFonts w:ascii="Times New Roman" w:eastAsia="Times New Roman" w:hAnsi="Times New Roman" w:cs="Arial Unicode MS"/>
                <w:color w:val="000000"/>
                <w:lang w:eastAsia="ar-SA"/>
              </w:rPr>
              <w:t>.</w:t>
            </w:r>
          </w:p>
          <w:p w14:paraId="0CB19B20" w14:textId="6ADDD854" w:rsidR="009246C4" w:rsidRPr="00D073C1" w:rsidRDefault="009246C4" w:rsidP="009246C4">
            <w:pPr>
              <w:tabs>
                <w:tab w:val="left" w:pos="145"/>
              </w:tabs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Arial Unicode MS"/>
                <w:b/>
                <w:bCs/>
                <w:color w:val="000000"/>
                <w:lang w:eastAsia="ar-SA"/>
              </w:rPr>
            </w:pPr>
            <w:r w:rsidRPr="00D073C1">
              <w:rPr>
                <w:rFonts w:ascii="Times New Roman" w:eastAsia="Times New Roman" w:hAnsi="Times New Roman" w:cs="Arial Unicode MS"/>
                <w:b/>
                <w:bCs/>
                <w:color w:val="000000"/>
                <w:lang w:eastAsia="ar-SA"/>
              </w:rPr>
              <w:t xml:space="preserve">Обязательными элементами макета дизайна билборда являются: </w:t>
            </w:r>
          </w:p>
          <w:p w14:paraId="1498D5BF" w14:textId="7A92920B" w:rsidR="009246C4" w:rsidRDefault="009246C4" w:rsidP="009246C4">
            <w:pPr>
              <w:shd w:val="clear" w:color="auto" w:fill="FFFFFF"/>
              <w:tabs>
                <w:tab w:val="left" w:pos="145"/>
              </w:tabs>
              <w:spacing w:after="0" w:line="240" w:lineRule="auto"/>
              <w:ind w:firstLine="175"/>
              <w:jc w:val="both"/>
              <w:outlineLvl w:val="1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lang w:eastAsia="ar-SA"/>
              </w:rPr>
              <w:t>- Логотипы: Центра «Мой бизнес», МКК Фонд поддержки предпринимательства РМ, Министерство Экономики, торговли и предпринимательства РМ, «Национальные проекты России»</w:t>
            </w:r>
          </w:p>
          <w:p w14:paraId="464CBFED" w14:textId="77777777" w:rsidR="009246C4" w:rsidRDefault="009246C4" w:rsidP="009246C4">
            <w:pPr>
              <w:tabs>
                <w:tab w:val="left" w:pos="145"/>
              </w:tabs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lang w:eastAsia="ar-SA"/>
              </w:rPr>
              <w:t>- Единый слоган, популяризирующий социальное предпринимательство (Согласовывается с Заказчиком в рабочем порядке);</w:t>
            </w:r>
          </w:p>
          <w:p w14:paraId="5A737F3B" w14:textId="52ADF50D" w:rsidR="009246C4" w:rsidRDefault="009246C4" w:rsidP="009246C4">
            <w:pPr>
              <w:tabs>
                <w:tab w:val="left" w:pos="145"/>
              </w:tabs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lang w:eastAsia="ar-SA"/>
              </w:rPr>
              <w:t>- сведения о социальном предпринимателе и Заказчике.</w:t>
            </w:r>
          </w:p>
          <w:p w14:paraId="424C784B" w14:textId="63F9A748" w:rsidR="008B36C7" w:rsidRPr="008B36C7" w:rsidRDefault="008B36C7" w:rsidP="009246C4">
            <w:pPr>
              <w:tabs>
                <w:tab w:val="left" w:pos="145"/>
              </w:tabs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Arial Unicode MS"/>
                <w:b/>
                <w:bCs/>
                <w:color w:val="000000"/>
                <w:lang w:eastAsia="ar-SA"/>
              </w:rPr>
            </w:pPr>
            <w:r w:rsidRPr="008B36C7">
              <w:rPr>
                <w:rFonts w:ascii="Times New Roman" w:eastAsia="Times New Roman" w:hAnsi="Times New Roman" w:cs="Arial Unicode MS"/>
                <w:b/>
                <w:bCs/>
                <w:color w:val="000000"/>
                <w:lang w:eastAsia="ar-SA"/>
              </w:rPr>
              <w:t>Параметры баннера, на котором планируется размещение данного дизайн макета</w:t>
            </w:r>
            <w:r>
              <w:rPr>
                <w:rFonts w:ascii="Times New Roman" w:eastAsia="Times New Roman" w:hAnsi="Times New Roman" w:cs="Arial Unicode MS"/>
                <w:b/>
                <w:bCs/>
                <w:color w:val="000000"/>
                <w:lang w:eastAsia="ar-SA"/>
              </w:rPr>
              <w:t>:</w:t>
            </w:r>
          </w:p>
          <w:p w14:paraId="352E6A95" w14:textId="77777777" w:rsidR="008B36C7" w:rsidRPr="008B36C7" w:rsidRDefault="008B36C7" w:rsidP="008B36C7">
            <w:pPr>
              <w:pStyle w:val="a3"/>
              <w:numPr>
                <w:ilvl w:val="0"/>
                <w:numId w:val="5"/>
              </w:numPr>
              <w:tabs>
                <w:tab w:val="left" w:pos="145"/>
              </w:tabs>
              <w:spacing w:after="0" w:line="240" w:lineRule="auto"/>
              <w:rPr>
                <w:rFonts w:ascii="Times New Roman" w:hAnsi="Times New Roman"/>
              </w:rPr>
            </w:pPr>
            <w:r w:rsidRPr="008B36C7">
              <w:rPr>
                <w:rFonts w:ascii="Times New Roman" w:hAnsi="Times New Roman"/>
              </w:rPr>
              <w:t>Размер полотна: 6200х3200мм (по периметру белые поля по 10 см)</w:t>
            </w:r>
          </w:p>
          <w:p w14:paraId="50BBB596" w14:textId="43872FCE" w:rsidR="008B36C7" w:rsidRPr="008B36C7" w:rsidRDefault="008B36C7" w:rsidP="008B36C7">
            <w:pPr>
              <w:pStyle w:val="a3"/>
              <w:numPr>
                <w:ilvl w:val="0"/>
                <w:numId w:val="4"/>
              </w:numPr>
              <w:tabs>
                <w:tab w:val="left" w:pos="145"/>
              </w:tabs>
              <w:spacing w:after="0" w:line="240" w:lineRule="auto"/>
              <w:rPr>
                <w:rFonts w:ascii="Times New Roman" w:hAnsi="Times New Roman"/>
              </w:rPr>
            </w:pPr>
            <w:r w:rsidRPr="008B36C7">
              <w:rPr>
                <w:rFonts w:ascii="Times New Roman" w:hAnsi="Times New Roman"/>
              </w:rPr>
              <w:t>Запечатываемое поле (фон, картинка): 6000х3000мм</w:t>
            </w:r>
          </w:p>
          <w:p w14:paraId="1336B79B" w14:textId="1F1BE3EE" w:rsidR="008B36C7" w:rsidRPr="008B36C7" w:rsidRDefault="008B36C7" w:rsidP="008B36C7">
            <w:pPr>
              <w:pStyle w:val="a3"/>
              <w:numPr>
                <w:ilvl w:val="0"/>
                <w:numId w:val="4"/>
              </w:numPr>
              <w:tabs>
                <w:tab w:val="left" w:pos="145"/>
              </w:tabs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  <w:r w:rsidRPr="008B36C7">
              <w:rPr>
                <w:rFonts w:ascii="Times New Roman" w:hAnsi="Times New Roman"/>
              </w:rPr>
              <w:t>Границы информационного поля (текст, адреса, телефоны и т.п.): 5800х2800мм, относительно центра постера.</w:t>
            </w:r>
          </w:p>
          <w:p w14:paraId="408E373E" w14:textId="77777777" w:rsidR="009246C4" w:rsidRDefault="000C1AE3" w:rsidP="009246C4">
            <w:pPr>
              <w:tabs>
                <w:tab w:val="left" w:pos="145"/>
                <w:tab w:val="left" w:pos="481"/>
                <w:tab w:val="left" w:pos="742"/>
              </w:tabs>
              <w:spacing w:after="0" w:line="240" w:lineRule="auto"/>
              <w:ind w:firstLine="175"/>
              <w:jc w:val="both"/>
              <w:rPr>
                <w:rFonts w:ascii="Times New Roman" w:hAnsi="Times New Roman"/>
              </w:rPr>
            </w:pPr>
            <w:r w:rsidRPr="009246C4">
              <w:rPr>
                <w:rFonts w:ascii="Times New Roman" w:hAnsi="Times New Roman"/>
              </w:rPr>
              <w:t>Предусмотрена возможность корректировки пунктов Технического задания только по соглашению сторон.</w:t>
            </w:r>
          </w:p>
          <w:p w14:paraId="53D4F053" w14:textId="19BA416A" w:rsidR="000C3603" w:rsidRDefault="000C3603" w:rsidP="009246C4">
            <w:pPr>
              <w:tabs>
                <w:tab w:val="left" w:pos="145"/>
                <w:tab w:val="left" w:pos="481"/>
                <w:tab w:val="left" w:pos="742"/>
              </w:tabs>
              <w:spacing w:after="0" w:line="240" w:lineRule="auto"/>
              <w:ind w:firstLine="175"/>
              <w:jc w:val="both"/>
              <w:rPr>
                <w:rFonts w:ascii="Times New Roman" w:hAnsi="Times New Roman"/>
              </w:rPr>
            </w:pPr>
            <w:r w:rsidRPr="00092A75">
              <w:rPr>
                <w:rFonts w:ascii="Times New Roman" w:hAnsi="Times New Roman"/>
              </w:rPr>
              <w:t xml:space="preserve">Исполнитель предоставляет на согласования и при необходимости дальнейшей корректировки </w:t>
            </w:r>
            <w:r w:rsidR="00092A75">
              <w:rPr>
                <w:rFonts w:ascii="Times New Roman" w:hAnsi="Times New Roman"/>
              </w:rPr>
              <w:t xml:space="preserve">не менее 2 </w:t>
            </w:r>
            <w:r w:rsidRPr="00092A75">
              <w:rPr>
                <w:rFonts w:ascii="Times New Roman" w:hAnsi="Times New Roman"/>
              </w:rPr>
              <w:t>макет</w:t>
            </w:r>
            <w:r w:rsidR="00092A75">
              <w:rPr>
                <w:rFonts w:ascii="Times New Roman" w:hAnsi="Times New Roman"/>
              </w:rPr>
              <w:t>ов</w:t>
            </w:r>
            <w:r w:rsidRPr="00092A75">
              <w:rPr>
                <w:rFonts w:ascii="Times New Roman" w:hAnsi="Times New Roman"/>
              </w:rPr>
              <w:t xml:space="preserve"> в форматах JPEG или PNG.</w:t>
            </w:r>
          </w:p>
          <w:p w14:paraId="6AB82B5F" w14:textId="6B2CFCC2" w:rsidR="00092A75" w:rsidRPr="008B36C7" w:rsidRDefault="00092A75" w:rsidP="00092A75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Одобренный вариант макета баннера предоставляется в формате </w:t>
            </w:r>
            <w:r w:rsidRPr="00092A75">
              <w:rPr>
                <w:rFonts w:ascii="Times New Roman" w:eastAsia="Times New Roman" w:hAnsi="Times New Roman"/>
                <w:lang w:eastAsia="ru-RU"/>
              </w:rPr>
              <w:t>TIFF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148EFBC9" w14:textId="0440B3E7" w:rsidR="000C1AE3" w:rsidRPr="009246C4" w:rsidRDefault="000C1AE3" w:rsidP="009246C4">
            <w:pPr>
              <w:tabs>
                <w:tab w:val="left" w:pos="145"/>
                <w:tab w:val="left" w:pos="481"/>
                <w:tab w:val="left" w:pos="742"/>
              </w:tabs>
              <w:spacing w:after="0" w:line="240" w:lineRule="auto"/>
              <w:ind w:firstLine="175"/>
              <w:jc w:val="both"/>
              <w:rPr>
                <w:rFonts w:ascii="Times New Roman" w:hAnsi="Times New Roman"/>
              </w:rPr>
            </w:pPr>
            <w:r w:rsidRPr="009246C4">
              <w:rPr>
                <w:rFonts w:ascii="Times New Roman" w:hAnsi="Times New Roman"/>
              </w:rPr>
              <w:t xml:space="preserve">Взаимодействие Заказчика и Исполнителя в процессе согласования осуществляется по адресу электронной почты. Электронная почта Заказчика </w:t>
            </w:r>
            <w:hyperlink r:id="rId5" w:tooltip="mailto:ciss@mbrm.ru" w:history="1">
              <w:r w:rsidRPr="009246C4">
                <w:rPr>
                  <w:rFonts w:ascii="Times New Roman" w:eastAsia="Arial Unicode MS" w:hAnsi="Times New Roman" w:cs="Arial Unicode MS"/>
                  <w:sz w:val="24"/>
                  <w:szCs w:val="24"/>
                  <w:lang w:eastAsia="ar-SA"/>
                </w:rPr>
                <w:t>ciss@mbrm.ru</w:t>
              </w:r>
            </w:hyperlink>
            <w:r w:rsidRPr="009246C4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.</w:t>
            </w:r>
          </w:p>
        </w:tc>
      </w:tr>
      <w:tr w:rsidR="000C1AE3" w14:paraId="66D65DF9" w14:textId="77777777" w:rsidTr="00151910">
        <w:trPr>
          <w:trHeight w:val="705"/>
        </w:trPr>
        <w:tc>
          <w:tcPr>
            <w:tcW w:w="2405" w:type="dxa"/>
            <w:shd w:val="clear" w:color="auto" w:fill="auto"/>
          </w:tcPr>
          <w:p w14:paraId="61B5DD1C" w14:textId="77777777" w:rsidR="000C1AE3" w:rsidRDefault="000C1AE3" w:rsidP="00151910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Отчетность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</w:tcPr>
          <w:p w14:paraId="18F07070" w14:textId="77777777" w:rsidR="000C1AE3" w:rsidRDefault="000C1AE3" w:rsidP="00151910">
            <w:pPr>
              <w:tabs>
                <w:tab w:val="left" w:pos="1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  В течение 5 (пяти) рабочих дней с момента завершения оказания услуги Исполнитель представляет Заказчику:</w:t>
            </w:r>
          </w:p>
          <w:p w14:paraId="5B16366D" w14:textId="77777777" w:rsidR="000C1AE3" w:rsidRDefault="000C1AE3" w:rsidP="00151910">
            <w:pPr>
              <w:tabs>
                <w:tab w:val="left" w:pos="1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   - </w:t>
            </w:r>
            <w:r>
              <w:rPr>
                <w:rFonts w:ascii="Times New Roman" w:hAnsi="Times New Roman"/>
                <w:lang w:eastAsia="ko-KR"/>
              </w:rPr>
              <w:t xml:space="preserve"> аналитическую справку в электронном виде и на бумажном носителе в свободной форме, подписанную Исполнителем</w:t>
            </w:r>
          </w:p>
          <w:p w14:paraId="46BAD54D" w14:textId="77777777" w:rsidR="008B36C7" w:rsidRDefault="000C1AE3" w:rsidP="008B36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- </w:t>
            </w:r>
            <w:r>
              <w:rPr>
                <w:rFonts w:ascii="Times New Roman" w:eastAsia="Times New Roman" w:hAnsi="Times New Roman" w:hint="eastAsia"/>
                <w:lang w:eastAsia="ru-RU"/>
              </w:rPr>
              <w:t>акт сдачи-приемки оказанных услуг в 2 (двух) экземплярах согласно Приложению №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 w:hint="eastAsia"/>
                <w:lang w:eastAsia="ru-RU"/>
              </w:rPr>
              <w:t>к Договору;</w:t>
            </w:r>
          </w:p>
          <w:p w14:paraId="7078F87C" w14:textId="08EC4558" w:rsidR="000C1AE3" w:rsidRPr="008B36C7" w:rsidRDefault="000C1AE3" w:rsidP="008B36C7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6B72BD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6B72BD" w:rsidRPr="00092A75">
              <w:rPr>
                <w:rFonts w:ascii="Times New Roman" w:eastAsia="Times New Roman" w:hAnsi="Times New Roman"/>
                <w:lang w:eastAsia="ru-RU"/>
              </w:rPr>
              <w:t>варианты</w:t>
            </w:r>
            <w:r w:rsidRPr="00092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B36C7" w:rsidRPr="00092A75">
              <w:rPr>
                <w:rFonts w:ascii="Times New Roman" w:eastAsia="Times New Roman" w:hAnsi="Times New Roman" w:hint="eastAsia"/>
                <w:lang w:eastAsia="ru-RU"/>
              </w:rPr>
              <w:t>д</w:t>
            </w:r>
            <w:r w:rsidR="008B36C7" w:rsidRPr="00092A75">
              <w:rPr>
                <w:rFonts w:ascii="Times New Roman" w:eastAsia="Times New Roman" w:hAnsi="Times New Roman"/>
                <w:lang w:eastAsia="ru-RU"/>
              </w:rPr>
              <w:t>изайн-макет баннера</w:t>
            </w:r>
            <w:r>
              <w:rPr>
                <w:rFonts w:ascii="Times New Roman" w:eastAsia="Times New Roman" w:hAnsi="Times New Roman" w:hint="eastAsia"/>
                <w:lang w:eastAsia="ru-RU"/>
              </w:rPr>
              <w:t>;</w:t>
            </w:r>
          </w:p>
          <w:p w14:paraId="6BE1A933" w14:textId="77777777" w:rsidR="000C1AE3" w:rsidRDefault="000C1AE3" w:rsidP="001519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- </w:t>
            </w:r>
            <w:r>
              <w:rPr>
                <w:rFonts w:ascii="Times New Roman" w:eastAsia="Times New Roman" w:hAnsi="Times New Roman" w:hint="eastAsia"/>
                <w:lang w:eastAsia="ru-RU"/>
              </w:rPr>
              <w:t>иные материалы и документы по усмотрению Исполнителя или по запросу Заказчика.</w:t>
            </w:r>
          </w:p>
          <w:p w14:paraId="4B2508FB" w14:textId="6394E5D5" w:rsidR="000C1AE3" w:rsidRDefault="000C1AE3" w:rsidP="001519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   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Вся отчетная документация предоставляется Заказчику обязательно на бумажном носителе </w:t>
            </w:r>
          </w:p>
        </w:tc>
      </w:tr>
      <w:tr w:rsidR="000C1AE3" w14:paraId="3E5F63E1" w14:textId="77777777" w:rsidTr="00151910">
        <w:trPr>
          <w:trHeight w:val="903"/>
        </w:trPr>
        <w:tc>
          <w:tcPr>
            <w:tcW w:w="2405" w:type="dxa"/>
          </w:tcPr>
          <w:p w14:paraId="48DFFCA9" w14:textId="77777777" w:rsidR="000C1AE3" w:rsidRDefault="000C1AE3" w:rsidP="0015191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Место приемки результатов оказания услуг</w:t>
            </w:r>
          </w:p>
        </w:tc>
        <w:tc>
          <w:tcPr>
            <w:tcW w:w="7938" w:type="dxa"/>
          </w:tcPr>
          <w:p w14:paraId="53ECCC1D" w14:textId="77777777" w:rsidR="000C1AE3" w:rsidRDefault="000C1AE3" w:rsidP="00151910">
            <w:pPr>
              <w:spacing w:after="0" w:line="240" w:lineRule="auto"/>
              <w:ind w:firstLine="428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Отчетность предоставляется по адресу: 430005, Республика Мордовия, г. Саранск, ул. Московская, д. 14, пом. 2.</w:t>
            </w:r>
          </w:p>
        </w:tc>
      </w:tr>
    </w:tbl>
    <w:p w14:paraId="7BD582AB" w14:textId="77777777" w:rsidR="00192DE3" w:rsidRDefault="00192DE3"/>
    <w:sectPr w:rsidR="00192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6C6"/>
    <w:multiLevelType w:val="hybridMultilevel"/>
    <w:tmpl w:val="89DADA2A"/>
    <w:lvl w:ilvl="0" w:tplc="062C4830">
      <w:start w:val="1"/>
      <w:numFmt w:val="decimal"/>
      <w:lvlText w:val="%1."/>
      <w:lvlJc w:val="left"/>
      <w:pPr>
        <w:ind w:left="1036" w:hanging="360"/>
      </w:pPr>
    </w:lvl>
    <w:lvl w:ilvl="1" w:tplc="BDA04510">
      <w:start w:val="1"/>
      <w:numFmt w:val="lowerLetter"/>
      <w:lvlText w:val="%2."/>
      <w:lvlJc w:val="left"/>
      <w:pPr>
        <w:ind w:left="1756" w:hanging="360"/>
      </w:pPr>
    </w:lvl>
    <w:lvl w:ilvl="2" w:tplc="FA0C2808">
      <w:start w:val="1"/>
      <w:numFmt w:val="lowerRoman"/>
      <w:lvlText w:val="%3."/>
      <w:lvlJc w:val="right"/>
      <w:pPr>
        <w:ind w:left="2476" w:hanging="180"/>
      </w:pPr>
    </w:lvl>
    <w:lvl w:ilvl="3" w:tplc="02BE7218">
      <w:start w:val="1"/>
      <w:numFmt w:val="decimal"/>
      <w:lvlText w:val="%4."/>
      <w:lvlJc w:val="left"/>
      <w:pPr>
        <w:ind w:left="3196" w:hanging="360"/>
      </w:pPr>
    </w:lvl>
    <w:lvl w:ilvl="4" w:tplc="A45863A8">
      <w:start w:val="1"/>
      <w:numFmt w:val="lowerLetter"/>
      <w:lvlText w:val="%5."/>
      <w:lvlJc w:val="left"/>
      <w:pPr>
        <w:ind w:left="3916" w:hanging="360"/>
      </w:pPr>
    </w:lvl>
    <w:lvl w:ilvl="5" w:tplc="B308BF80">
      <w:start w:val="1"/>
      <w:numFmt w:val="lowerRoman"/>
      <w:lvlText w:val="%6."/>
      <w:lvlJc w:val="right"/>
      <w:pPr>
        <w:ind w:left="4636" w:hanging="180"/>
      </w:pPr>
    </w:lvl>
    <w:lvl w:ilvl="6" w:tplc="42425562">
      <w:start w:val="1"/>
      <w:numFmt w:val="decimal"/>
      <w:lvlText w:val="%7."/>
      <w:lvlJc w:val="left"/>
      <w:pPr>
        <w:ind w:left="5356" w:hanging="360"/>
      </w:pPr>
    </w:lvl>
    <w:lvl w:ilvl="7" w:tplc="F7F89A84">
      <w:start w:val="1"/>
      <w:numFmt w:val="lowerLetter"/>
      <w:lvlText w:val="%8."/>
      <w:lvlJc w:val="left"/>
      <w:pPr>
        <w:ind w:left="6076" w:hanging="360"/>
      </w:pPr>
    </w:lvl>
    <w:lvl w:ilvl="8" w:tplc="3C8E8AA0">
      <w:start w:val="1"/>
      <w:numFmt w:val="lowerRoman"/>
      <w:lvlText w:val="%9."/>
      <w:lvlJc w:val="right"/>
      <w:pPr>
        <w:ind w:left="6796" w:hanging="180"/>
      </w:pPr>
    </w:lvl>
  </w:abstractNum>
  <w:abstractNum w:abstractNumId="1" w15:restartNumberingAfterBreak="0">
    <w:nsid w:val="12A8710D"/>
    <w:multiLevelType w:val="hybridMultilevel"/>
    <w:tmpl w:val="97A2AB9A"/>
    <w:lvl w:ilvl="0" w:tplc="8CA89B44">
      <w:start w:val="1"/>
      <w:numFmt w:val="decimal"/>
      <w:lvlText w:val="%1."/>
      <w:lvlJc w:val="left"/>
      <w:pPr>
        <w:ind w:left="535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1885"/>
    <w:multiLevelType w:val="hybridMultilevel"/>
    <w:tmpl w:val="E7EA8DFE"/>
    <w:lvl w:ilvl="0" w:tplc="8CA89B44">
      <w:start w:val="1"/>
      <w:numFmt w:val="decimal"/>
      <w:lvlText w:val="%1."/>
      <w:lvlJc w:val="left"/>
      <w:pPr>
        <w:ind w:left="535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3483480F"/>
    <w:multiLevelType w:val="hybridMultilevel"/>
    <w:tmpl w:val="ECECBC6C"/>
    <w:lvl w:ilvl="0" w:tplc="3BE0564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 w15:restartNumberingAfterBreak="0">
    <w:nsid w:val="3ED06293"/>
    <w:multiLevelType w:val="hybridMultilevel"/>
    <w:tmpl w:val="EAD4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746068">
    <w:abstractNumId w:val="0"/>
  </w:num>
  <w:num w:numId="2" w16cid:durableId="22635447">
    <w:abstractNumId w:val="3"/>
  </w:num>
  <w:num w:numId="3" w16cid:durableId="51395910">
    <w:abstractNumId w:val="4"/>
  </w:num>
  <w:num w:numId="4" w16cid:durableId="956258051">
    <w:abstractNumId w:val="2"/>
  </w:num>
  <w:num w:numId="5" w16cid:durableId="680356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6D"/>
    <w:rsid w:val="00020C6D"/>
    <w:rsid w:val="00092A75"/>
    <w:rsid w:val="000C1AE3"/>
    <w:rsid w:val="000C3603"/>
    <w:rsid w:val="00170890"/>
    <w:rsid w:val="00192DE3"/>
    <w:rsid w:val="004D2C5B"/>
    <w:rsid w:val="006B72BD"/>
    <w:rsid w:val="008B36C7"/>
    <w:rsid w:val="009246C4"/>
    <w:rsid w:val="00A91BB4"/>
    <w:rsid w:val="00AA31D6"/>
    <w:rsid w:val="00CB32CD"/>
    <w:rsid w:val="00D0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3F80"/>
  <w15:chartTrackingRefBased/>
  <w15:docId w15:val="{8F96B41C-0AD3-470B-B1F9-00BC9665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6C4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4"/>
    <w:uiPriority w:val="34"/>
    <w:qFormat/>
    <w:rsid w:val="000C1AE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link w:val="a3"/>
    <w:uiPriority w:val="34"/>
    <w:qFormat/>
    <w:rsid w:val="000C1AE3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ss@mb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539</Words>
  <Characters>2601</Characters>
  <Application>Microsoft Office Word</Application>
  <DocSecurity>0</DocSecurity>
  <Lines>52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ЦИСС</dc:creator>
  <cp:keywords/>
  <dc:description/>
  <cp:lastModifiedBy>Юрист ЦПП</cp:lastModifiedBy>
  <cp:revision>15</cp:revision>
  <dcterms:created xsi:type="dcterms:W3CDTF">2023-10-31T06:49:00Z</dcterms:created>
  <dcterms:modified xsi:type="dcterms:W3CDTF">2023-11-02T15:16:00Z</dcterms:modified>
</cp:coreProperties>
</file>